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108" w:rsidRDefault="00387C67" w:rsidP="003D3108">
      <w:pPr>
        <w:pStyle w:val="nadpis"/>
        <w:rPr>
          <w:lang w:val="cs-CZ"/>
        </w:rPr>
      </w:pPr>
      <w:r>
        <w:rPr>
          <w:noProof/>
          <w:lang w:val="cs-CZ"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2.55pt;margin-top:450.75pt;width:226.75pt;height:340.15pt;z-index:-251591680;mso-position-horizontal-relative:page;mso-position-vertical-relative:page" filled="f" stroked="f">
            <v:textbox style="mso-next-textbox:#_x0000_s1045" inset="4mm,2mm,4mm,25mm">
              <w:txbxContent>
                <w:p w:rsidR="00F8683E" w:rsidRPr="00C03A1A" w:rsidRDefault="00F8683E" w:rsidP="00F8683E">
                  <w:pPr>
                    <w:pStyle w:val="nadpis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Clairbouteille p</w:t>
                  </w:r>
                </w:p>
                <w:p w:rsidR="00F8683E" w:rsidRPr="00C03A1A" w:rsidRDefault="00F8683E" w:rsidP="00F8683E">
                  <w:pPr>
                    <w:pStyle w:val="podnadpis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přípravek z vybraných bentonitů</w:t>
                  </w:r>
                </w:p>
                <w:p w:rsidR="00F8683E" w:rsidRPr="00F8683E" w:rsidRDefault="00F8683E" w:rsidP="00F8683E">
                  <w:pPr>
                    <w:pStyle w:val="odstavec"/>
                    <w:rPr>
                      <w:bCs/>
                      <w:sz w:val="14"/>
                      <w:szCs w:val="14"/>
                      <w:lang w:val="cs-CZ"/>
                    </w:rPr>
                  </w:pPr>
                  <w:r w:rsidRPr="00F8683E">
                    <w:rPr>
                      <w:rFonts w:ascii="Franklin Gothic Demi" w:hAnsi="Franklin Gothic Demi"/>
                      <w:bCs/>
                      <w:sz w:val="14"/>
                      <w:szCs w:val="14"/>
                      <w:lang w:val="cs-CZ"/>
                    </w:rPr>
                    <w:t>Vlastnosti:</w:t>
                  </w:r>
                  <w:r w:rsidRPr="00F8683E">
                    <w:rPr>
                      <w:bCs/>
                      <w:sz w:val="14"/>
                      <w:szCs w:val="14"/>
                      <w:lang w:val="cs-CZ"/>
                    </w:rPr>
                    <w:t xml:space="preserve"> </w:t>
                  </w:r>
                  <w:r w:rsidRPr="00F8683E">
                    <w:rPr>
                      <w:b/>
                      <w:bCs/>
                      <w:sz w:val="14"/>
                      <w:szCs w:val="14"/>
                      <w:lang w:val="cs-CZ"/>
                    </w:rPr>
                    <w:t xml:space="preserve">pomůcka při procesu setřásání kalů. </w:t>
                  </w:r>
                  <w:r w:rsidRPr="00F8683E">
                    <w:rPr>
                      <w:bCs/>
                      <w:sz w:val="14"/>
                      <w:szCs w:val="14"/>
                      <w:lang w:val="cs-CZ"/>
                    </w:rPr>
                    <w:t>Specifické činidlo určené k vyčištění šumivého vína, které má být vyrobeno pomocí použití tradiční (šampaňské) metody. Díky synergickému působení různých bentonitů ve směsi dokáže přípravek efektivně zkrátit časy při postupech ručního i automatického setřásání kalů do hrdla lahví (</w:t>
                  </w:r>
                  <w:proofErr w:type="spellStart"/>
                  <w:r w:rsidRPr="00F8683E">
                    <w:rPr>
                      <w:bCs/>
                      <w:sz w:val="14"/>
                      <w:szCs w:val="14"/>
                      <w:lang w:val="cs-CZ"/>
                    </w:rPr>
                    <w:t>remuage</w:t>
                  </w:r>
                  <w:proofErr w:type="spellEnd"/>
                  <w:r w:rsidRPr="00F8683E">
                    <w:rPr>
                      <w:bCs/>
                      <w:sz w:val="14"/>
                      <w:szCs w:val="14"/>
                      <w:lang w:val="cs-CZ"/>
                    </w:rPr>
                    <w:t xml:space="preserve">). </w:t>
                  </w:r>
                  <w:proofErr w:type="spellStart"/>
                  <w:r w:rsidRPr="00F8683E">
                    <w:rPr>
                      <w:bCs/>
                      <w:sz w:val="14"/>
                      <w:szCs w:val="14"/>
                      <w:lang w:val="cs-CZ"/>
                    </w:rPr>
                    <w:t>Clairbouteille</w:t>
                  </w:r>
                  <w:proofErr w:type="spellEnd"/>
                  <w:r w:rsidRPr="00F8683E">
                    <w:rPr>
                      <w:bCs/>
                      <w:sz w:val="14"/>
                      <w:szCs w:val="14"/>
                      <w:lang w:val="cs-CZ"/>
                    </w:rPr>
                    <w:t xml:space="preserve"> P vytváří vrstvu na skle, která zabraňuje přilnavosti kvasinek ke stěnám lahví během zrání. Během setřásání se usazeniny posouvají k hrdlu, aniž by zanechaly stopy na skle. Přípravek vytváří kompaktní usazeninu a snižuje ztráty vína při degoržování. </w:t>
                  </w:r>
                </w:p>
                <w:p w:rsidR="00F8683E" w:rsidRPr="00F8683E" w:rsidRDefault="00F8683E" w:rsidP="00F8683E">
                  <w:pPr>
                    <w:pStyle w:val="odstavec"/>
                    <w:rPr>
                      <w:bCs/>
                      <w:sz w:val="13"/>
                      <w:szCs w:val="13"/>
                      <w:lang w:val="cs-CZ"/>
                    </w:rPr>
                  </w:pPr>
                  <w:r w:rsidRPr="00F8683E">
                    <w:rPr>
                      <w:rFonts w:ascii="Franklin Gothic Demi" w:hAnsi="Franklin Gothic Demi"/>
                      <w:bCs/>
                      <w:sz w:val="13"/>
                      <w:szCs w:val="13"/>
                      <w:lang w:val="cs-CZ"/>
                    </w:rPr>
                    <w:t xml:space="preserve">Použití: </w:t>
                  </w:r>
                  <w:r w:rsidRPr="00F8683E">
                    <w:rPr>
                      <w:bCs/>
                      <w:sz w:val="13"/>
                      <w:szCs w:val="13"/>
                      <w:lang w:val="cs-CZ"/>
                    </w:rPr>
                    <w:t>specifický prostředek pro ruční a automatické setřásání kalů.</w:t>
                  </w:r>
                </w:p>
                <w:p w:rsidR="00F8683E" w:rsidRPr="00F8683E" w:rsidRDefault="00F8683E" w:rsidP="00F8683E">
                  <w:pPr>
                    <w:pStyle w:val="odstavec"/>
                    <w:rPr>
                      <w:sz w:val="12"/>
                      <w:szCs w:val="12"/>
                      <w:lang w:val="cs-CZ"/>
                    </w:rPr>
                  </w:pPr>
                  <w:r w:rsidRPr="00F8683E">
                    <w:rPr>
                      <w:b/>
                      <w:bCs/>
                      <w:sz w:val="12"/>
                      <w:szCs w:val="12"/>
                      <w:lang w:val="cs-CZ"/>
                    </w:rPr>
                    <w:t xml:space="preserve">Během tiráže: </w:t>
                  </w:r>
                  <w:proofErr w:type="spellStart"/>
                  <w:r w:rsidRPr="00F8683E">
                    <w:rPr>
                      <w:bCs/>
                      <w:sz w:val="12"/>
                      <w:szCs w:val="12"/>
                      <w:lang w:val="cs-CZ"/>
                    </w:rPr>
                    <w:t>rehydratujte</w:t>
                  </w:r>
                  <w:proofErr w:type="spellEnd"/>
                  <w:r w:rsidRPr="00F8683E">
                    <w:rPr>
                      <w:bCs/>
                      <w:sz w:val="12"/>
                      <w:szCs w:val="12"/>
                      <w:lang w:val="cs-CZ"/>
                    </w:rPr>
                    <w:t xml:space="preserve"> přípravek ve studené vodě (30 g produktu v 1 l vody) po dobu 24 až 48 hodin. Znovu rozpusťte v 3-4 dílech vody, homogenizujte a poté homogenně přidejte k </w:t>
                  </w:r>
                  <w:proofErr w:type="spellStart"/>
                  <w:r w:rsidRPr="00F8683E">
                    <w:rPr>
                      <w:bCs/>
                      <w:i/>
                      <w:sz w:val="12"/>
                      <w:szCs w:val="12"/>
                      <w:lang w:val="cs-CZ"/>
                    </w:rPr>
                    <w:t>pied</w:t>
                  </w:r>
                  <w:proofErr w:type="spellEnd"/>
                  <w:r w:rsidRPr="00F8683E">
                    <w:rPr>
                      <w:bCs/>
                      <w:i/>
                      <w:sz w:val="12"/>
                      <w:szCs w:val="12"/>
                      <w:lang w:val="cs-CZ"/>
                    </w:rPr>
                    <w:t xml:space="preserve"> de </w:t>
                  </w:r>
                  <w:proofErr w:type="spellStart"/>
                  <w:r w:rsidRPr="00F8683E">
                    <w:rPr>
                      <w:bCs/>
                      <w:i/>
                      <w:sz w:val="12"/>
                      <w:szCs w:val="12"/>
                      <w:lang w:val="cs-CZ"/>
                    </w:rPr>
                    <w:t>cuve</w:t>
                  </w:r>
                  <w:proofErr w:type="spellEnd"/>
                  <w:r w:rsidRPr="00F8683E">
                    <w:rPr>
                      <w:bCs/>
                      <w:i/>
                      <w:sz w:val="12"/>
                      <w:szCs w:val="12"/>
                      <w:lang w:val="cs-CZ"/>
                    </w:rPr>
                    <w:t xml:space="preserve"> </w:t>
                  </w:r>
                  <w:r w:rsidRPr="00F8683E">
                    <w:rPr>
                      <w:bCs/>
                      <w:sz w:val="12"/>
                      <w:szCs w:val="12"/>
                      <w:lang w:val="cs-CZ"/>
                    </w:rPr>
                    <w:t xml:space="preserve">(aktivátoru). Ponechejte působit nejméně 30 min. a poté přidejte tuto suspenzi do </w:t>
                  </w:r>
                  <w:r w:rsidRPr="00F8683E">
                    <w:rPr>
                      <w:bCs/>
                      <w:i/>
                      <w:sz w:val="12"/>
                      <w:szCs w:val="12"/>
                      <w:lang w:val="cs-CZ"/>
                    </w:rPr>
                    <w:t xml:space="preserve">tirážní </w:t>
                  </w:r>
                  <w:r w:rsidRPr="00F8683E">
                    <w:rPr>
                      <w:bCs/>
                      <w:sz w:val="12"/>
                      <w:szCs w:val="12"/>
                      <w:lang w:val="cs-CZ"/>
                    </w:rPr>
                    <w:t>nádrže. Je také možné použít dávkovací čerpadla. Pokračujte v míchání tirážní nádrže během přidávání produktu a plnění do lahví. Upozornění: nikdy nepřidejte přímo do nádrže. Pokud používáte</w:t>
                  </w:r>
                  <w:r w:rsidRPr="00F8683E">
                    <w:rPr>
                      <w:b/>
                      <w:bCs/>
                      <w:sz w:val="12"/>
                      <w:szCs w:val="12"/>
                      <w:lang w:val="cs-CZ"/>
                    </w:rPr>
                    <w:t xml:space="preserve"> </w:t>
                  </w:r>
                  <w:r w:rsidRPr="00F8683E">
                    <w:rPr>
                      <w:bCs/>
                      <w:sz w:val="12"/>
                      <w:szCs w:val="12"/>
                      <w:lang w:val="cs-CZ"/>
                    </w:rPr>
                    <w:t xml:space="preserve">i jiné pomůcky při procesu setřásání kalů, přidejte je před použitím přípravku </w:t>
                  </w:r>
                  <w:proofErr w:type="spellStart"/>
                  <w:r w:rsidRPr="00F8683E">
                    <w:rPr>
                      <w:bCs/>
                      <w:sz w:val="12"/>
                      <w:szCs w:val="12"/>
                      <w:lang w:val="cs-CZ"/>
                    </w:rPr>
                    <w:t>Clairbouteille</w:t>
                  </w:r>
                  <w:proofErr w:type="spellEnd"/>
                  <w:r w:rsidRPr="00F8683E">
                    <w:rPr>
                      <w:bCs/>
                      <w:sz w:val="12"/>
                      <w:szCs w:val="12"/>
                      <w:lang w:val="cs-CZ"/>
                    </w:rPr>
                    <w:t xml:space="preserve"> P. </w:t>
                  </w:r>
                  <w:r w:rsidRPr="00F8683E">
                    <w:rPr>
                      <w:b/>
                      <w:bCs/>
                      <w:sz w:val="12"/>
                      <w:szCs w:val="12"/>
                      <w:lang w:val="cs-CZ"/>
                    </w:rPr>
                    <w:t xml:space="preserve">Během setřásání kalů: </w:t>
                  </w:r>
                  <w:r w:rsidRPr="00F8683E">
                    <w:rPr>
                      <w:bCs/>
                      <w:sz w:val="12"/>
                      <w:szCs w:val="12"/>
                      <w:lang w:val="cs-CZ"/>
                    </w:rPr>
                    <w:t>n</w:t>
                  </w:r>
                  <w:r w:rsidRPr="00F8683E">
                    <w:rPr>
                      <w:bCs/>
                      <w:sz w:val="12"/>
                      <w:szCs w:val="12"/>
                      <w:lang w:val="cs-CZ"/>
                    </w:rPr>
                    <w:t xml:space="preserve">etřeste lahvemi dříve, než je umístíte hrdlem dolů nebo před automatickým setřásáním kalů. Suspenze sedimentu by ztěžovala odkalení kvůli rozpadu vloček po autolýze kvasinek. </w:t>
                  </w:r>
                </w:p>
                <w:p w:rsidR="00F8683E" w:rsidRPr="00387C67" w:rsidRDefault="00F8683E" w:rsidP="00F8683E">
                  <w:pPr>
                    <w:pStyle w:val="odstavec"/>
                    <w:rPr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sz w:val="14"/>
                      <w:szCs w:val="14"/>
                      <w:lang w:val="cs-CZ"/>
                    </w:rPr>
                    <w:t>Dávkování: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3-5 g/hl základního vína</w:t>
                  </w:r>
                  <w:r>
                    <w:rPr>
                      <w:sz w:val="14"/>
                      <w:szCs w:val="14"/>
                      <w:lang w:val="cs-CZ"/>
                    </w:rPr>
                    <w:t>.</w:t>
                  </w:r>
                </w:p>
                <w:p w:rsidR="00F8683E" w:rsidRPr="00F8683E" w:rsidRDefault="00F8683E" w:rsidP="00F8683E">
                  <w:pPr>
                    <w:pStyle w:val="odstavec"/>
                    <w:rPr>
                      <w:b/>
                      <w:sz w:val="11"/>
                      <w:szCs w:val="11"/>
                      <w:lang w:val="cs-CZ"/>
                    </w:rPr>
                  </w:pPr>
                  <w:r w:rsidRPr="00F8683E">
                    <w:rPr>
                      <w:rFonts w:ascii="Franklin Gothic Demi" w:hAnsi="Franklin Gothic Demi"/>
                      <w:sz w:val="11"/>
                      <w:szCs w:val="11"/>
                      <w:lang w:val="cs-CZ"/>
                    </w:rPr>
                    <w:t>Skladování:</w:t>
                  </w:r>
                  <w:r w:rsidRPr="00F8683E">
                    <w:rPr>
                      <w:sz w:val="11"/>
                      <w:szCs w:val="11"/>
                      <w:lang w:val="cs-CZ"/>
                    </w:rPr>
                    <w:t xml:space="preserve"> v chladnu a suchu, otevřené balení těsně uzavřít, chránit před dětmi.</w:t>
                  </w:r>
                </w:p>
                <w:p w:rsidR="00F8683E" w:rsidRPr="00387C67" w:rsidRDefault="00F8683E" w:rsidP="00F8683E">
                  <w:pPr>
                    <w:pStyle w:val="odstavec"/>
                    <w:jc w:val="left"/>
                    <w:rPr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bCs/>
                      <w:sz w:val="14"/>
                      <w:szCs w:val="14"/>
                      <w:lang w:val="cs-CZ"/>
                    </w:rPr>
                    <w:t>Poradenská služba: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tel.: 519 346 236</w:t>
                  </w:r>
                </w:p>
                <w:p w:rsidR="00F8683E" w:rsidRPr="00387C67" w:rsidRDefault="00F8683E" w:rsidP="00F8683E">
                  <w:pPr>
                    <w:pStyle w:val="odstavec"/>
                    <w:rPr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sz w:val="14"/>
                      <w:szCs w:val="14"/>
                      <w:lang w:val="cs-CZ"/>
                    </w:rPr>
                    <w:t>Balení: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25 g 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sym w:font="Symbol" w:char="F0B1"/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 5% </w:t>
                  </w:r>
                </w:p>
                <w:p w:rsidR="00F8683E" w:rsidRPr="00387C67" w:rsidRDefault="00F8683E" w:rsidP="00F8683E">
                  <w:pPr>
                    <w:pStyle w:val="odstavec"/>
                    <w:rPr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sz w:val="14"/>
                      <w:szCs w:val="14"/>
                      <w:lang w:val="cs-CZ"/>
                    </w:rPr>
                    <w:t>Spotřebujte do: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</w:t>
                  </w:r>
                  <w:sdt>
                    <w:sdtPr>
                      <w:rPr>
                        <w:rFonts w:eastAsia="Times New Roman"/>
                        <w:sz w:val="14"/>
                        <w:szCs w:val="14"/>
                        <w:lang w:val="cs-CZ"/>
                      </w:rPr>
                      <w:alias w:val="Datum"/>
                      <w:tag w:val=""/>
                      <w:id w:val="1140851343"/>
                      <w:dataBinding w:prefixMappings="xmlns:ns0='http://schemas.microsoft.com/office/2006/coverPageProps' " w:xpath="/ns0:CoverPageProperties[1]/ns0:PublishDate[1]" w:storeItemID="{55AF091B-3C7A-41E3-B477-F2FDAA23CFDA}"/>
                      <w15:color w:val="FF0000"/>
                      <w:date w:fullDate="2019-11-30T00:00:00Z">
                        <w:dateFormat w:val="d. M. yyyy"/>
                        <w:lid w:val="cs-CZ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rFonts w:eastAsia="Times New Roman"/>
                          <w:sz w:val="14"/>
                          <w:szCs w:val="14"/>
                          <w:lang w:val="cs-CZ"/>
                        </w:rPr>
                        <w:t>30. 11. 2019</w:t>
                      </w:r>
                    </w:sdtContent>
                  </w:sdt>
                </w:p>
                <w:p w:rsidR="00F8683E" w:rsidRPr="00387C67" w:rsidRDefault="00F8683E" w:rsidP="00F8683E">
                  <w:pPr>
                    <w:pStyle w:val="odstavec"/>
                    <w:jc w:val="left"/>
                    <w:rPr>
                      <w:bCs/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bCs/>
                      <w:sz w:val="14"/>
                      <w:szCs w:val="14"/>
                      <w:lang w:val="cs-CZ"/>
                    </w:rPr>
                    <w:t>Distributor:</w:t>
                  </w:r>
                  <w:r w:rsidRPr="00387C67">
                    <w:rPr>
                      <w:bCs/>
                      <w:sz w:val="14"/>
                      <w:szCs w:val="14"/>
                      <w:lang w:val="cs-CZ"/>
                    </w:rPr>
                    <w:t xml:space="preserve"> BS </w:t>
                  </w:r>
                  <w:r>
                    <w:rPr>
                      <w:bCs/>
                      <w:sz w:val="14"/>
                      <w:szCs w:val="14"/>
                      <w:lang w:val="cs-CZ"/>
                    </w:rPr>
                    <w:t>VINAŘSKÉ POTŘEBY</w:t>
                  </w:r>
                  <w:r w:rsidRPr="00387C67">
                    <w:rPr>
                      <w:bCs/>
                      <w:sz w:val="14"/>
                      <w:szCs w:val="14"/>
                      <w:lang w:val="cs-CZ"/>
                    </w:rPr>
                    <w:t xml:space="preserve"> s.r.o.</w:t>
                  </w:r>
                </w:p>
                <w:p w:rsidR="002B36C2" w:rsidRPr="003D3108" w:rsidRDefault="002B36C2" w:rsidP="003D3108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 w:bidi="ar-SA"/>
        </w:rPr>
        <w:pict>
          <v:shape id="_x0000_s1046" type="#_x0000_t202" style="position:absolute;left:0;text-align:left;margin-left:326.05pt;margin-top:450.75pt;width:226.75pt;height:340.15pt;z-index:-251590656;mso-position-horizontal-relative:page;mso-position-vertical-relative:page" filled="f" stroked="f">
            <v:textbox style="mso-next-textbox:#_x0000_s1046" inset="4mm,2mm,4mm,25mm">
              <w:txbxContent>
                <w:p w:rsidR="00F8683E" w:rsidRPr="00C03A1A" w:rsidRDefault="00F8683E" w:rsidP="00F8683E">
                  <w:pPr>
                    <w:pStyle w:val="nadpis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Clairbouteille p</w:t>
                  </w:r>
                </w:p>
                <w:p w:rsidR="00F8683E" w:rsidRPr="00C03A1A" w:rsidRDefault="00F8683E" w:rsidP="00F8683E">
                  <w:pPr>
                    <w:pStyle w:val="podnadpis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přípravek z vybraných bentonitů</w:t>
                  </w:r>
                </w:p>
                <w:p w:rsidR="00F8683E" w:rsidRPr="001C69AF" w:rsidRDefault="00F8683E" w:rsidP="00F8683E">
                  <w:pPr>
                    <w:pStyle w:val="odstavec"/>
                    <w:rPr>
                      <w:bCs/>
                      <w:sz w:val="14"/>
                      <w:szCs w:val="14"/>
                      <w:lang w:val="cs-CZ"/>
                    </w:rPr>
                  </w:pPr>
                  <w:r w:rsidRPr="001C69AF">
                    <w:rPr>
                      <w:rFonts w:ascii="Franklin Gothic Demi" w:hAnsi="Franklin Gothic Demi"/>
                      <w:bCs/>
                      <w:sz w:val="14"/>
                      <w:szCs w:val="14"/>
                      <w:lang w:val="cs-CZ"/>
                    </w:rPr>
                    <w:t>Vlastnosti:</w:t>
                  </w:r>
                  <w:r w:rsidRPr="001C69AF">
                    <w:rPr>
                      <w:bCs/>
                      <w:sz w:val="14"/>
                      <w:szCs w:val="14"/>
                      <w:lang w:val="cs-CZ"/>
                    </w:rPr>
                    <w:t xml:space="preserve"> </w:t>
                  </w:r>
                  <w:r w:rsidRPr="001C69AF">
                    <w:rPr>
                      <w:b/>
                      <w:bCs/>
                      <w:sz w:val="14"/>
                      <w:szCs w:val="14"/>
                      <w:lang w:val="cs-CZ"/>
                    </w:rPr>
                    <w:t xml:space="preserve">pomůcka při procesu setřásání kalů. </w:t>
                  </w:r>
                  <w:r w:rsidRPr="001C69AF">
                    <w:rPr>
                      <w:bCs/>
                      <w:sz w:val="14"/>
                      <w:szCs w:val="14"/>
                      <w:lang w:val="cs-CZ"/>
                    </w:rPr>
                    <w:t>Specifické činidlo určené k vyčištění šumivého vína, které má být vyrobeno pomocí použití tradiční (šampaňské) metody. Díky synergickému působení různých bentonitů ve směsi dokáže přípravek efektivně zkrátit časy při postupech ručního i automatického setřásání kalů do hrdla lahví (</w:t>
                  </w:r>
                  <w:proofErr w:type="spellStart"/>
                  <w:r w:rsidRPr="001C69AF">
                    <w:rPr>
                      <w:bCs/>
                      <w:sz w:val="14"/>
                      <w:szCs w:val="14"/>
                      <w:lang w:val="cs-CZ"/>
                    </w:rPr>
                    <w:t>remuage</w:t>
                  </w:r>
                  <w:proofErr w:type="spellEnd"/>
                  <w:r w:rsidRPr="001C69AF">
                    <w:rPr>
                      <w:bCs/>
                      <w:sz w:val="14"/>
                      <w:szCs w:val="14"/>
                      <w:lang w:val="cs-CZ"/>
                    </w:rPr>
                    <w:t xml:space="preserve">). </w:t>
                  </w:r>
                  <w:proofErr w:type="spellStart"/>
                  <w:r w:rsidRPr="001C69AF">
                    <w:rPr>
                      <w:bCs/>
                      <w:sz w:val="14"/>
                      <w:szCs w:val="14"/>
                      <w:lang w:val="cs-CZ"/>
                    </w:rPr>
                    <w:t>Clairbouteille</w:t>
                  </w:r>
                  <w:proofErr w:type="spellEnd"/>
                  <w:r w:rsidRPr="001C69AF">
                    <w:rPr>
                      <w:bCs/>
                      <w:sz w:val="14"/>
                      <w:szCs w:val="14"/>
                      <w:lang w:val="cs-CZ"/>
                    </w:rPr>
                    <w:t xml:space="preserve"> P vytváří vrstvu na skle, která zabraňuje přilnavosti kvasinek ke stěnám lahví během zrání. Během setřásání se usazeniny posouvají k hrdlu, aniž by zanechaly stopy na skle. Přípravek vytváří kompaktní usazeninu a snižuje ztráty vína při degoržování. </w:t>
                  </w:r>
                </w:p>
                <w:p w:rsidR="00F8683E" w:rsidRDefault="00F8683E" w:rsidP="00F8683E">
                  <w:pPr>
                    <w:pStyle w:val="odstavec"/>
                    <w:rPr>
                      <w:bCs/>
                      <w:sz w:val="13"/>
                      <w:szCs w:val="13"/>
                      <w:lang w:val="cs-CZ"/>
                    </w:rPr>
                  </w:pPr>
                  <w:r w:rsidRPr="00C03A1A">
                    <w:rPr>
                      <w:rFonts w:ascii="Franklin Gothic Demi" w:hAnsi="Franklin Gothic Demi"/>
                      <w:bCs/>
                      <w:lang w:val="cs-CZ"/>
                    </w:rPr>
                    <w:t>Použití</w:t>
                  </w:r>
                  <w:r w:rsidRPr="001C69AF">
                    <w:rPr>
                      <w:rFonts w:ascii="Franklin Gothic Demi" w:hAnsi="Franklin Gothic Demi"/>
                      <w:bCs/>
                      <w:sz w:val="13"/>
                      <w:szCs w:val="13"/>
                      <w:lang w:val="cs-CZ"/>
                    </w:rPr>
                    <w:t xml:space="preserve">: </w:t>
                  </w:r>
                  <w:r w:rsidRPr="001C69AF">
                    <w:rPr>
                      <w:bCs/>
                      <w:sz w:val="13"/>
                      <w:szCs w:val="13"/>
                      <w:lang w:val="cs-CZ"/>
                    </w:rPr>
                    <w:t>specifický prostředek pro ruční a automatické setřásání kalů.</w:t>
                  </w:r>
                </w:p>
                <w:p w:rsidR="00F8683E" w:rsidRPr="00387C67" w:rsidRDefault="00F8683E" w:rsidP="00F8683E">
                  <w:pPr>
                    <w:pStyle w:val="odstavec"/>
                    <w:rPr>
                      <w:sz w:val="12"/>
                      <w:szCs w:val="12"/>
                      <w:lang w:val="cs-CZ"/>
                    </w:rPr>
                  </w:pPr>
                  <w:r w:rsidRPr="001C69AF">
                    <w:rPr>
                      <w:b/>
                      <w:bCs/>
                      <w:sz w:val="13"/>
                      <w:szCs w:val="13"/>
                      <w:lang w:val="cs-CZ"/>
                    </w:rPr>
                    <w:t>Během tiráže:</w:t>
                  </w:r>
                  <w:r>
                    <w:rPr>
                      <w:b/>
                      <w:bCs/>
                      <w:sz w:val="13"/>
                      <w:szCs w:val="13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12"/>
                      <w:szCs w:val="12"/>
                      <w:lang w:val="cs-CZ"/>
                    </w:rPr>
                    <w:t>rehydratujte</w:t>
                  </w:r>
                  <w:proofErr w:type="spellEnd"/>
                  <w:r>
                    <w:rPr>
                      <w:bCs/>
                      <w:sz w:val="12"/>
                      <w:szCs w:val="12"/>
                      <w:lang w:val="cs-CZ"/>
                    </w:rPr>
                    <w:t xml:space="preserve"> přípravek ve studené vodě (30 g produktu v 1 l vody) po dobu 24 až 48 hodin. Znovu rozpusťte v 3-4 dílech vody, homogenizujte a poté homogenně přidejte k </w:t>
                  </w:r>
                  <w:proofErr w:type="spellStart"/>
                  <w:r w:rsidRPr="001C69AF">
                    <w:rPr>
                      <w:bCs/>
                      <w:i/>
                      <w:sz w:val="12"/>
                      <w:szCs w:val="12"/>
                      <w:lang w:val="cs-CZ"/>
                    </w:rPr>
                    <w:t>pied</w:t>
                  </w:r>
                  <w:proofErr w:type="spellEnd"/>
                  <w:r w:rsidRPr="001C69AF">
                    <w:rPr>
                      <w:bCs/>
                      <w:i/>
                      <w:sz w:val="12"/>
                      <w:szCs w:val="12"/>
                      <w:lang w:val="cs-CZ"/>
                    </w:rPr>
                    <w:t xml:space="preserve"> de </w:t>
                  </w:r>
                  <w:proofErr w:type="spellStart"/>
                  <w:r w:rsidRPr="001C69AF">
                    <w:rPr>
                      <w:bCs/>
                      <w:i/>
                      <w:sz w:val="12"/>
                      <w:szCs w:val="12"/>
                      <w:lang w:val="cs-CZ"/>
                    </w:rPr>
                    <w:t>cuve</w:t>
                  </w:r>
                  <w:proofErr w:type="spellEnd"/>
                  <w:r>
                    <w:rPr>
                      <w:bCs/>
                      <w:i/>
                      <w:sz w:val="12"/>
                      <w:szCs w:val="12"/>
                      <w:lang w:val="cs-CZ"/>
                    </w:rPr>
                    <w:t xml:space="preserve"> </w:t>
                  </w:r>
                  <w:r>
                    <w:rPr>
                      <w:bCs/>
                      <w:sz w:val="12"/>
                      <w:szCs w:val="12"/>
                      <w:lang w:val="cs-CZ"/>
                    </w:rPr>
                    <w:t xml:space="preserve">(aktivátoru). Ponechejte působit nejméně 30 min. a poté přidejte tuto suspenzi do </w:t>
                  </w:r>
                  <w:r w:rsidRPr="001C69AF">
                    <w:rPr>
                      <w:bCs/>
                      <w:i/>
                      <w:sz w:val="12"/>
                      <w:szCs w:val="12"/>
                      <w:lang w:val="cs-CZ"/>
                    </w:rPr>
                    <w:t>tirážní</w:t>
                  </w:r>
                  <w:r>
                    <w:rPr>
                      <w:bCs/>
                      <w:i/>
                      <w:sz w:val="12"/>
                      <w:szCs w:val="12"/>
                      <w:lang w:val="cs-CZ"/>
                    </w:rPr>
                    <w:t xml:space="preserve"> </w:t>
                  </w:r>
                  <w:r>
                    <w:rPr>
                      <w:bCs/>
                      <w:sz w:val="12"/>
                      <w:szCs w:val="12"/>
                      <w:lang w:val="cs-CZ"/>
                    </w:rPr>
                    <w:t xml:space="preserve">nádrže. Je také možné použít dávkovací čerpadla. Pokračujte v míchání tirážní nádrže během přidávání produktu a plnění do lahví. </w:t>
                  </w:r>
                  <w:r w:rsidRPr="00387C67">
                    <w:rPr>
                      <w:bCs/>
                      <w:sz w:val="12"/>
                      <w:szCs w:val="12"/>
                      <w:lang w:val="cs-CZ"/>
                    </w:rPr>
                    <w:t>Upozornění: nikdy nepřidejte přímo do nádrže. Pokud používáte</w:t>
                  </w:r>
                  <w:r>
                    <w:rPr>
                      <w:b/>
                      <w:bCs/>
                      <w:sz w:val="12"/>
                      <w:szCs w:val="12"/>
                      <w:lang w:val="cs-CZ"/>
                    </w:rPr>
                    <w:t xml:space="preserve"> </w:t>
                  </w:r>
                  <w:r>
                    <w:rPr>
                      <w:bCs/>
                      <w:sz w:val="12"/>
                      <w:szCs w:val="12"/>
                      <w:lang w:val="cs-CZ"/>
                    </w:rPr>
                    <w:t xml:space="preserve">i jiné pomůcky při procesu setřásání kalů, přidejte je před použitím přípravku </w:t>
                  </w:r>
                  <w:proofErr w:type="spellStart"/>
                  <w:r>
                    <w:rPr>
                      <w:bCs/>
                      <w:sz w:val="12"/>
                      <w:szCs w:val="12"/>
                      <w:lang w:val="cs-CZ"/>
                    </w:rPr>
                    <w:t>Clairbouteille</w:t>
                  </w:r>
                  <w:proofErr w:type="spellEnd"/>
                  <w:r>
                    <w:rPr>
                      <w:bCs/>
                      <w:sz w:val="12"/>
                      <w:szCs w:val="12"/>
                      <w:lang w:val="cs-CZ"/>
                    </w:rPr>
                    <w:t xml:space="preserve"> P. </w:t>
                  </w:r>
                  <w:r w:rsidRPr="00387C67">
                    <w:rPr>
                      <w:b/>
                      <w:bCs/>
                      <w:sz w:val="12"/>
                      <w:szCs w:val="12"/>
                      <w:lang w:val="cs-CZ"/>
                    </w:rPr>
                    <w:t>Během setřásání kalů:</w:t>
                  </w:r>
                  <w:r>
                    <w:rPr>
                      <w:b/>
                      <w:bCs/>
                      <w:sz w:val="12"/>
                      <w:szCs w:val="12"/>
                      <w:lang w:val="cs-CZ"/>
                    </w:rPr>
                    <w:t xml:space="preserve"> </w:t>
                  </w:r>
                  <w:r>
                    <w:rPr>
                      <w:bCs/>
                      <w:sz w:val="12"/>
                      <w:szCs w:val="12"/>
                      <w:lang w:val="cs-CZ"/>
                    </w:rPr>
                    <w:t>n</w:t>
                  </w:r>
                  <w:r>
                    <w:rPr>
                      <w:bCs/>
                      <w:sz w:val="12"/>
                      <w:szCs w:val="12"/>
                      <w:lang w:val="cs-CZ"/>
                    </w:rPr>
                    <w:t xml:space="preserve">etřeste lahvemi dříve, než je umístíte hrdlem dolů nebo před automatickým setřásáním kalů. Suspenze sedimentu by ztěžovala odkalení kvůli rozpadu vloček po autolýze kvasinek. </w:t>
                  </w:r>
                </w:p>
                <w:p w:rsidR="00F8683E" w:rsidRPr="00387C67" w:rsidRDefault="00F8683E" w:rsidP="00F8683E">
                  <w:pPr>
                    <w:pStyle w:val="odstavec"/>
                    <w:rPr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sz w:val="14"/>
                      <w:szCs w:val="14"/>
                      <w:lang w:val="cs-CZ"/>
                    </w:rPr>
                    <w:t>Dávkování: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3-5 g/hl základního vína</w:t>
                  </w:r>
                  <w:r>
                    <w:rPr>
                      <w:sz w:val="14"/>
                      <w:szCs w:val="14"/>
                      <w:lang w:val="cs-CZ"/>
                    </w:rPr>
                    <w:t>.</w:t>
                  </w:r>
                </w:p>
                <w:p w:rsidR="00F8683E" w:rsidRPr="00387C67" w:rsidRDefault="00F8683E" w:rsidP="00F8683E">
                  <w:pPr>
                    <w:pStyle w:val="odstavec"/>
                    <w:rPr>
                      <w:b/>
                      <w:sz w:val="11"/>
                      <w:szCs w:val="11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sz w:val="11"/>
                      <w:szCs w:val="11"/>
                      <w:lang w:val="cs-CZ"/>
                    </w:rPr>
                    <w:t>Skladování:</w:t>
                  </w:r>
                  <w:r w:rsidRPr="00387C67">
                    <w:rPr>
                      <w:sz w:val="11"/>
                      <w:szCs w:val="11"/>
                      <w:lang w:val="cs-CZ"/>
                    </w:rPr>
                    <w:t xml:space="preserve"> v chladnu a suchu, otevřené balení těsně uzavřít, chránit před dětmi.</w:t>
                  </w:r>
                </w:p>
                <w:p w:rsidR="00F8683E" w:rsidRPr="00387C67" w:rsidRDefault="00F8683E" w:rsidP="00F8683E">
                  <w:pPr>
                    <w:pStyle w:val="odstavec"/>
                    <w:jc w:val="left"/>
                    <w:rPr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bCs/>
                      <w:sz w:val="14"/>
                      <w:szCs w:val="14"/>
                      <w:lang w:val="cs-CZ"/>
                    </w:rPr>
                    <w:t>Poradenská služba: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tel.: 519 346 236</w:t>
                  </w:r>
                </w:p>
                <w:p w:rsidR="00F8683E" w:rsidRPr="00387C67" w:rsidRDefault="00F8683E" w:rsidP="00F8683E">
                  <w:pPr>
                    <w:pStyle w:val="odstavec"/>
                    <w:rPr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sz w:val="14"/>
                      <w:szCs w:val="14"/>
                      <w:lang w:val="cs-CZ"/>
                    </w:rPr>
                    <w:t>Balení: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25 g 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sym w:font="Symbol" w:char="F0B1"/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 5% </w:t>
                  </w:r>
                </w:p>
                <w:p w:rsidR="00F8683E" w:rsidRPr="00387C67" w:rsidRDefault="00F8683E" w:rsidP="00F8683E">
                  <w:pPr>
                    <w:pStyle w:val="odstavec"/>
                    <w:rPr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sz w:val="14"/>
                      <w:szCs w:val="14"/>
                      <w:lang w:val="cs-CZ"/>
                    </w:rPr>
                    <w:t>Spotřebujte do: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</w:t>
                  </w:r>
                  <w:sdt>
                    <w:sdtPr>
                      <w:rPr>
                        <w:rFonts w:eastAsia="Times New Roman"/>
                        <w:sz w:val="14"/>
                        <w:szCs w:val="14"/>
                        <w:lang w:val="cs-CZ"/>
                      </w:rPr>
                      <w:alias w:val="Datum"/>
                      <w:tag w:val=""/>
                      <w:id w:val="-984074798"/>
                      <w:dataBinding w:prefixMappings="xmlns:ns0='http://schemas.microsoft.com/office/2006/coverPageProps' " w:xpath="/ns0:CoverPageProperties[1]/ns0:PublishDate[1]" w:storeItemID="{55AF091B-3C7A-41E3-B477-F2FDAA23CFDA}"/>
                      <w15:color w:val="FF0000"/>
                      <w:date w:fullDate="2019-11-30T00:00:00Z">
                        <w:dateFormat w:val="d. M. yyyy"/>
                        <w:lid w:val="cs-CZ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rFonts w:eastAsia="Times New Roman"/>
                          <w:sz w:val="14"/>
                          <w:szCs w:val="14"/>
                          <w:lang w:val="cs-CZ"/>
                        </w:rPr>
                        <w:t>30. 11. 2019</w:t>
                      </w:r>
                    </w:sdtContent>
                  </w:sdt>
                </w:p>
                <w:p w:rsidR="00F8683E" w:rsidRPr="00387C67" w:rsidRDefault="00F8683E" w:rsidP="00F8683E">
                  <w:pPr>
                    <w:pStyle w:val="odstavec"/>
                    <w:jc w:val="left"/>
                    <w:rPr>
                      <w:bCs/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bCs/>
                      <w:sz w:val="14"/>
                      <w:szCs w:val="14"/>
                      <w:lang w:val="cs-CZ"/>
                    </w:rPr>
                    <w:t>Distributor:</w:t>
                  </w:r>
                  <w:r w:rsidRPr="00387C67">
                    <w:rPr>
                      <w:bCs/>
                      <w:sz w:val="14"/>
                      <w:szCs w:val="14"/>
                      <w:lang w:val="cs-CZ"/>
                    </w:rPr>
                    <w:t xml:space="preserve"> BS </w:t>
                  </w:r>
                  <w:r>
                    <w:rPr>
                      <w:bCs/>
                      <w:sz w:val="14"/>
                      <w:szCs w:val="14"/>
                      <w:lang w:val="cs-CZ"/>
                    </w:rPr>
                    <w:t>VINAŘSKÉ POTŘEBY</w:t>
                  </w:r>
                  <w:r w:rsidRPr="00387C67">
                    <w:rPr>
                      <w:bCs/>
                      <w:sz w:val="14"/>
                      <w:szCs w:val="14"/>
                      <w:lang w:val="cs-CZ"/>
                    </w:rPr>
                    <w:t xml:space="preserve"> s.r.o.</w:t>
                  </w:r>
                </w:p>
                <w:p w:rsidR="002B36C2" w:rsidRPr="003D3108" w:rsidRDefault="002B36C2" w:rsidP="003D3108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 w:bidi="ar-SA"/>
        </w:rPr>
        <w:pict>
          <v:shape id="_x0000_s1044" type="#_x0000_t202" style="position:absolute;left:0;text-align:left;margin-left:326.05pt;margin-top:53.85pt;width:226.75pt;height:340.15pt;z-index:-251592704;mso-position-horizontal-relative:page;mso-position-vertical-relative:page" filled="f" stroked="f">
            <v:textbox style="mso-next-textbox:#_x0000_s1044" inset="4mm,2mm,4mm,25mm">
              <w:txbxContent>
                <w:p w:rsidR="00F8683E" w:rsidRPr="00C03A1A" w:rsidRDefault="00F8683E" w:rsidP="00F8683E">
                  <w:pPr>
                    <w:pStyle w:val="nadpis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Clairbouteille p</w:t>
                  </w:r>
                </w:p>
                <w:p w:rsidR="00F8683E" w:rsidRPr="00C03A1A" w:rsidRDefault="00F8683E" w:rsidP="00F8683E">
                  <w:pPr>
                    <w:pStyle w:val="podnadpis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přípravek z vybraných bentonitů</w:t>
                  </w:r>
                </w:p>
                <w:p w:rsidR="00F8683E" w:rsidRPr="001C69AF" w:rsidRDefault="00F8683E" w:rsidP="00F8683E">
                  <w:pPr>
                    <w:pStyle w:val="odstavec"/>
                    <w:rPr>
                      <w:bCs/>
                      <w:sz w:val="14"/>
                      <w:szCs w:val="14"/>
                      <w:lang w:val="cs-CZ"/>
                    </w:rPr>
                  </w:pPr>
                  <w:r w:rsidRPr="001C69AF">
                    <w:rPr>
                      <w:rFonts w:ascii="Franklin Gothic Demi" w:hAnsi="Franklin Gothic Demi"/>
                      <w:bCs/>
                      <w:sz w:val="14"/>
                      <w:szCs w:val="14"/>
                      <w:lang w:val="cs-CZ"/>
                    </w:rPr>
                    <w:t>Vlastnosti:</w:t>
                  </w:r>
                  <w:r w:rsidRPr="001C69AF">
                    <w:rPr>
                      <w:bCs/>
                      <w:sz w:val="14"/>
                      <w:szCs w:val="14"/>
                      <w:lang w:val="cs-CZ"/>
                    </w:rPr>
                    <w:t xml:space="preserve"> </w:t>
                  </w:r>
                  <w:r w:rsidRPr="001C69AF">
                    <w:rPr>
                      <w:b/>
                      <w:bCs/>
                      <w:sz w:val="14"/>
                      <w:szCs w:val="14"/>
                      <w:lang w:val="cs-CZ"/>
                    </w:rPr>
                    <w:t xml:space="preserve">pomůcka při procesu setřásání kalů. </w:t>
                  </w:r>
                  <w:r w:rsidRPr="001C69AF">
                    <w:rPr>
                      <w:bCs/>
                      <w:sz w:val="14"/>
                      <w:szCs w:val="14"/>
                      <w:lang w:val="cs-CZ"/>
                    </w:rPr>
                    <w:t>Specifické činidlo určené k vyčištění šumivého vína, které má být vyrobeno pomocí použití tradiční (šampaňské) metody. Díky synergickému působení různých bentonitů ve směsi dokáže přípravek efektivně zkrátit časy při postupech ručního i automatického setřásání kalů do hrdla lahví (</w:t>
                  </w:r>
                  <w:proofErr w:type="spellStart"/>
                  <w:r w:rsidRPr="001C69AF">
                    <w:rPr>
                      <w:bCs/>
                      <w:sz w:val="14"/>
                      <w:szCs w:val="14"/>
                      <w:lang w:val="cs-CZ"/>
                    </w:rPr>
                    <w:t>remuage</w:t>
                  </w:r>
                  <w:proofErr w:type="spellEnd"/>
                  <w:r w:rsidRPr="001C69AF">
                    <w:rPr>
                      <w:bCs/>
                      <w:sz w:val="14"/>
                      <w:szCs w:val="14"/>
                      <w:lang w:val="cs-CZ"/>
                    </w:rPr>
                    <w:t xml:space="preserve">). </w:t>
                  </w:r>
                  <w:proofErr w:type="spellStart"/>
                  <w:r w:rsidRPr="001C69AF">
                    <w:rPr>
                      <w:bCs/>
                      <w:sz w:val="14"/>
                      <w:szCs w:val="14"/>
                      <w:lang w:val="cs-CZ"/>
                    </w:rPr>
                    <w:t>Clairbouteille</w:t>
                  </w:r>
                  <w:proofErr w:type="spellEnd"/>
                  <w:r w:rsidRPr="001C69AF">
                    <w:rPr>
                      <w:bCs/>
                      <w:sz w:val="14"/>
                      <w:szCs w:val="14"/>
                      <w:lang w:val="cs-CZ"/>
                    </w:rPr>
                    <w:t xml:space="preserve"> P vytváří vrstvu na skle, která zabraňuje přilnavosti kvasinek ke stěnám lahví během zrání. Během setřásání se usazeniny posouvají k hrdlu, aniž by zanechaly stopy na skle. Přípravek vytváří kompaktní usazeninu a snižuje ztráty vína při degoržování. </w:t>
                  </w:r>
                </w:p>
                <w:p w:rsidR="00F8683E" w:rsidRDefault="00F8683E" w:rsidP="00F8683E">
                  <w:pPr>
                    <w:pStyle w:val="odstavec"/>
                    <w:rPr>
                      <w:bCs/>
                      <w:sz w:val="13"/>
                      <w:szCs w:val="13"/>
                      <w:lang w:val="cs-CZ"/>
                    </w:rPr>
                  </w:pPr>
                  <w:r w:rsidRPr="00C03A1A">
                    <w:rPr>
                      <w:rFonts w:ascii="Franklin Gothic Demi" w:hAnsi="Franklin Gothic Demi"/>
                      <w:bCs/>
                      <w:lang w:val="cs-CZ"/>
                    </w:rPr>
                    <w:t>Použití</w:t>
                  </w:r>
                  <w:r w:rsidRPr="001C69AF">
                    <w:rPr>
                      <w:rFonts w:ascii="Franklin Gothic Demi" w:hAnsi="Franklin Gothic Demi"/>
                      <w:bCs/>
                      <w:sz w:val="13"/>
                      <w:szCs w:val="13"/>
                      <w:lang w:val="cs-CZ"/>
                    </w:rPr>
                    <w:t xml:space="preserve">: </w:t>
                  </w:r>
                  <w:r w:rsidRPr="001C69AF">
                    <w:rPr>
                      <w:bCs/>
                      <w:sz w:val="13"/>
                      <w:szCs w:val="13"/>
                      <w:lang w:val="cs-CZ"/>
                    </w:rPr>
                    <w:t>specifický prostředek pro ruční a automatické setřásání kalů.</w:t>
                  </w:r>
                </w:p>
                <w:p w:rsidR="00F8683E" w:rsidRPr="00387C67" w:rsidRDefault="00F8683E" w:rsidP="00F8683E">
                  <w:pPr>
                    <w:pStyle w:val="odstavec"/>
                    <w:rPr>
                      <w:sz w:val="12"/>
                      <w:szCs w:val="12"/>
                      <w:lang w:val="cs-CZ"/>
                    </w:rPr>
                  </w:pPr>
                  <w:r w:rsidRPr="001C69AF">
                    <w:rPr>
                      <w:b/>
                      <w:bCs/>
                      <w:sz w:val="13"/>
                      <w:szCs w:val="13"/>
                      <w:lang w:val="cs-CZ"/>
                    </w:rPr>
                    <w:t>Během tiráže:</w:t>
                  </w:r>
                  <w:r>
                    <w:rPr>
                      <w:b/>
                      <w:bCs/>
                      <w:sz w:val="13"/>
                      <w:szCs w:val="13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12"/>
                      <w:szCs w:val="12"/>
                      <w:lang w:val="cs-CZ"/>
                    </w:rPr>
                    <w:t>rehydratujte</w:t>
                  </w:r>
                  <w:proofErr w:type="spellEnd"/>
                  <w:r>
                    <w:rPr>
                      <w:bCs/>
                      <w:sz w:val="12"/>
                      <w:szCs w:val="12"/>
                      <w:lang w:val="cs-CZ"/>
                    </w:rPr>
                    <w:t xml:space="preserve"> přípravek ve studené vodě (30 g produktu v 1 l vody) po dobu 24 až 48 hodin. Znovu rozpusťte v 3-4 dílech vody, homogenizujte a poté homogenně přidejte k </w:t>
                  </w:r>
                  <w:proofErr w:type="spellStart"/>
                  <w:r w:rsidRPr="001C69AF">
                    <w:rPr>
                      <w:bCs/>
                      <w:i/>
                      <w:sz w:val="12"/>
                      <w:szCs w:val="12"/>
                      <w:lang w:val="cs-CZ"/>
                    </w:rPr>
                    <w:t>pied</w:t>
                  </w:r>
                  <w:proofErr w:type="spellEnd"/>
                  <w:r w:rsidRPr="001C69AF">
                    <w:rPr>
                      <w:bCs/>
                      <w:i/>
                      <w:sz w:val="12"/>
                      <w:szCs w:val="12"/>
                      <w:lang w:val="cs-CZ"/>
                    </w:rPr>
                    <w:t xml:space="preserve"> de </w:t>
                  </w:r>
                  <w:proofErr w:type="spellStart"/>
                  <w:r w:rsidRPr="001C69AF">
                    <w:rPr>
                      <w:bCs/>
                      <w:i/>
                      <w:sz w:val="12"/>
                      <w:szCs w:val="12"/>
                      <w:lang w:val="cs-CZ"/>
                    </w:rPr>
                    <w:t>cuve</w:t>
                  </w:r>
                  <w:proofErr w:type="spellEnd"/>
                  <w:r>
                    <w:rPr>
                      <w:bCs/>
                      <w:i/>
                      <w:sz w:val="12"/>
                      <w:szCs w:val="12"/>
                      <w:lang w:val="cs-CZ"/>
                    </w:rPr>
                    <w:t xml:space="preserve"> </w:t>
                  </w:r>
                  <w:r>
                    <w:rPr>
                      <w:bCs/>
                      <w:sz w:val="12"/>
                      <w:szCs w:val="12"/>
                      <w:lang w:val="cs-CZ"/>
                    </w:rPr>
                    <w:t xml:space="preserve">(aktivátoru). Ponechejte působit nejméně 30 min. a poté přidejte tuto suspenzi do </w:t>
                  </w:r>
                  <w:r w:rsidRPr="001C69AF">
                    <w:rPr>
                      <w:bCs/>
                      <w:i/>
                      <w:sz w:val="12"/>
                      <w:szCs w:val="12"/>
                      <w:lang w:val="cs-CZ"/>
                    </w:rPr>
                    <w:t>tirážní</w:t>
                  </w:r>
                  <w:r>
                    <w:rPr>
                      <w:bCs/>
                      <w:i/>
                      <w:sz w:val="12"/>
                      <w:szCs w:val="12"/>
                      <w:lang w:val="cs-CZ"/>
                    </w:rPr>
                    <w:t xml:space="preserve"> </w:t>
                  </w:r>
                  <w:r>
                    <w:rPr>
                      <w:bCs/>
                      <w:sz w:val="12"/>
                      <w:szCs w:val="12"/>
                      <w:lang w:val="cs-CZ"/>
                    </w:rPr>
                    <w:t xml:space="preserve">nádrže. Je také možné použít dávkovací čerpadla. Pokračujte v míchání tirážní nádrže během přidávání produktu a plnění do lahví. </w:t>
                  </w:r>
                  <w:r w:rsidRPr="00387C67">
                    <w:rPr>
                      <w:bCs/>
                      <w:sz w:val="12"/>
                      <w:szCs w:val="12"/>
                      <w:lang w:val="cs-CZ"/>
                    </w:rPr>
                    <w:t>Upozornění: nikdy nepřidejte přímo do nádrže. Pokud používáte</w:t>
                  </w:r>
                  <w:r>
                    <w:rPr>
                      <w:b/>
                      <w:bCs/>
                      <w:sz w:val="12"/>
                      <w:szCs w:val="12"/>
                      <w:lang w:val="cs-CZ"/>
                    </w:rPr>
                    <w:t xml:space="preserve"> </w:t>
                  </w:r>
                  <w:r>
                    <w:rPr>
                      <w:bCs/>
                      <w:sz w:val="12"/>
                      <w:szCs w:val="12"/>
                      <w:lang w:val="cs-CZ"/>
                    </w:rPr>
                    <w:t xml:space="preserve">i jiné pomůcky při procesu setřásání kalů, přidejte je před použitím přípravku </w:t>
                  </w:r>
                  <w:proofErr w:type="spellStart"/>
                  <w:r>
                    <w:rPr>
                      <w:bCs/>
                      <w:sz w:val="12"/>
                      <w:szCs w:val="12"/>
                      <w:lang w:val="cs-CZ"/>
                    </w:rPr>
                    <w:t>Clairbouteille</w:t>
                  </w:r>
                  <w:proofErr w:type="spellEnd"/>
                  <w:r>
                    <w:rPr>
                      <w:bCs/>
                      <w:sz w:val="12"/>
                      <w:szCs w:val="12"/>
                      <w:lang w:val="cs-CZ"/>
                    </w:rPr>
                    <w:t xml:space="preserve"> P. </w:t>
                  </w:r>
                  <w:r w:rsidRPr="00387C67">
                    <w:rPr>
                      <w:b/>
                      <w:bCs/>
                      <w:sz w:val="12"/>
                      <w:szCs w:val="12"/>
                      <w:lang w:val="cs-CZ"/>
                    </w:rPr>
                    <w:t>Během setřásání kalů:</w:t>
                  </w:r>
                  <w:r>
                    <w:rPr>
                      <w:b/>
                      <w:bCs/>
                      <w:sz w:val="12"/>
                      <w:szCs w:val="12"/>
                      <w:lang w:val="cs-CZ"/>
                    </w:rPr>
                    <w:t xml:space="preserve"> </w:t>
                  </w:r>
                  <w:r>
                    <w:rPr>
                      <w:bCs/>
                      <w:sz w:val="12"/>
                      <w:szCs w:val="12"/>
                      <w:lang w:val="cs-CZ"/>
                    </w:rPr>
                    <w:t>n</w:t>
                  </w:r>
                  <w:r>
                    <w:rPr>
                      <w:bCs/>
                      <w:sz w:val="12"/>
                      <w:szCs w:val="12"/>
                      <w:lang w:val="cs-CZ"/>
                    </w:rPr>
                    <w:t xml:space="preserve">etřeste lahvemi dříve, než je umístíte hrdlem dolů nebo před automatickým setřásáním kalů. Suspenze sedimentu by ztěžovala odkalení kvůli rozpadu vloček po autolýze kvasinek. </w:t>
                  </w:r>
                </w:p>
                <w:p w:rsidR="00F8683E" w:rsidRPr="00387C67" w:rsidRDefault="00F8683E" w:rsidP="00F8683E">
                  <w:pPr>
                    <w:pStyle w:val="odstavec"/>
                    <w:rPr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sz w:val="14"/>
                      <w:szCs w:val="14"/>
                      <w:lang w:val="cs-CZ"/>
                    </w:rPr>
                    <w:t>Dávkování: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3-5 g/hl základního vína</w:t>
                  </w:r>
                  <w:r>
                    <w:rPr>
                      <w:sz w:val="14"/>
                      <w:szCs w:val="14"/>
                      <w:lang w:val="cs-CZ"/>
                    </w:rPr>
                    <w:t>.</w:t>
                  </w:r>
                </w:p>
                <w:p w:rsidR="00F8683E" w:rsidRPr="00387C67" w:rsidRDefault="00F8683E" w:rsidP="00F8683E">
                  <w:pPr>
                    <w:pStyle w:val="odstavec"/>
                    <w:rPr>
                      <w:b/>
                      <w:sz w:val="11"/>
                      <w:szCs w:val="11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sz w:val="11"/>
                      <w:szCs w:val="11"/>
                      <w:lang w:val="cs-CZ"/>
                    </w:rPr>
                    <w:t>Skladování:</w:t>
                  </w:r>
                  <w:r w:rsidRPr="00387C67">
                    <w:rPr>
                      <w:sz w:val="11"/>
                      <w:szCs w:val="11"/>
                      <w:lang w:val="cs-CZ"/>
                    </w:rPr>
                    <w:t xml:space="preserve"> v chladnu a suchu, otevřené balení těsně uzavřít, chránit před dětmi.</w:t>
                  </w:r>
                </w:p>
                <w:p w:rsidR="00F8683E" w:rsidRPr="00387C67" w:rsidRDefault="00F8683E" w:rsidP="00F8683E">
                  <w:pPr>
                    <w:pStyle w:val="odstavec"/>
                    <w:jc w:val="left"/>
                    <w:rPr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bCs/>
                      <w:sz w:val="14"/>
                      <w:szCs w:val="14"/>
                      <w:lang w:val="cs-CZ"/>
                    </w:rPr>
                    <w:t>Poradenská služba: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tel.: 519 346 236</w:t>
                  </w:r>
                </w:p>
                <w:p w:rsidR="00F8683E" w:rsidRPr="00387C67" w:rsidRDefault="00F8683E" w:rsidP="00F8683E">
                  <w:pPr>
                    <w:pStyle w:val="odstavec"/>
                    <w:rPr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sz w:val="14"/>
                      <w:szCs w:val="14"/>
                      <w:lang w:val="cs-CZ"/>
                    </w:rPr>
                    <w:t>Balení: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25 g 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sym w:font="Symbol" w:char="F0B1"/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 5% </w:t>
                  </w:r>
                </w:p>
                <w:p w:rsidR="00F8683E" w:rsidRPr="00387C67" w:rsidRDefault="00F8683E" w:rsidP="00F8683E">
                  <w:pPr>
                    <w:pStyle w:val="odstavec"/>
                    <w:rPr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sz w:val="14"/>
                      <w:szCs w:val="14"/>
                      <w:lang w:val="cs-CZ"/>
                    </w:rPr>
                    <w:t>Spotřebujte do: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</w:t>
                  </w:r>
                  <w:sdt>
                    <w:sdtPr>
                      <w:rPr>
                        <w:rFonts w:eastAsia="Times New Roman"/>
                        <w:sz w:val="14"/>
                        <w:szCs w:val="14"/>
                        <w:lang w:val="cs-CZ"/>
                      </w:rPr>
                      <w:alias w:val="Datum"/>
                      <w:tag w:val=""/>
                      <w:id w:val="1210994667"/>
                      <w:dataBinding w:prefixMappings="xmlns:ns0='http://schemas.microsoft.com/office/2006/coverPageProps' " w:xpath="/ns0:CoverPageProperties[1]/ns0:PublishDate[1]" w:storeItemID="{55AF091B-3C7A-41E3-B477-F2FDAA23CFDA}"/>
                      <w15:color w:val="FF0000"/>
                      <w:date w:fullDate="2019-11-30T00:00:00Z">
                        <w:dateFormat w:val="d. M. yyyy"/>
                        <w:lid w:val="cs-CZ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rFonts w:eastAsia="Times New Roman"/>
                          <w:sz w:val="14"/>
                          <w:szCs w:val="14"/>
                          <w:lang w:val="cs-CZ"/>
                        </w:rPr>
                        <w:t>30. 11. 2019</w:t>
                      </w:r>
                    </w:sdtContent>
                  </w:sdt>
                </w:p>
                <w:p w:rsidR="00F8683E" w:rsidRPr="00387C67" w:rsidRDefault="00F8683E" w:rsidP="00F8683E">
                  <w:pPr>
                    <w:pStyle w:val="odstavec"/>
                    <w:jc w:val="left"/>
                    <w:rPr>
                      <w:bCs/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bCs/>
                      <w:sz w:val="14"/>
                      <w:szCs w:val="14"/>
                      <w:lang w:val="cs-CZ"/>
                    </w:rPr>
                    <w:t>Distributor:</w:t>
                  </w:r>
                  <w:r w:rsidRPr="00387C67">
                    <w:rPr>
                      <w:bCs/>
                      <w:sz w:val="14"/>
                      <w:szCs w:val="14"/>
                      <w:lang w:val="cs-CZ"/>
                    </w:rPr>
                    <w:t xml:space="preserve"> BS </w:t>
                  </w:r>
                  <w:r>
                    <w:rPr>
                      <w:bCs/>
                      <w:sz w:val="14"/>
                      <w:szCs w:val="14"/>
                      <w:lang w:val="cs-CZ"/>
                    </w:rPr>
                    <w:t>VINAŘSKÉ POTŘEBY</w:t>
                  </w:r>
                  <w:r w:rsidRPr="00387C67">
                    <w:rPr>
                      <w:bCs/>
                      <w:sz w:val="14"/>
                      <w:szCs w:val="14"/>
                      <w:lang w:val="cs-CZ"/>
                    </w:rPr>
                    <w:t xml:space="preserve"> s.r.o.</w:t>
                  </w:r>
                </w:p>
                <w:p w:rsidR="002B36C2" w:rsidRPr="003D3108" w:rsidRDefault="002B36C2" w:rsidP="003D3108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 w:bidi="ar-SA"/>
        </w:rPr>
        <w:pict>
          <v:shape id="_x0000_s1036" type="#_x0000_t202" style="position:absolute;left:0;text-align:left;margin-left:42.55pt;margin-top:53.85pt;width:226.75pt;height:340.15pt;z-index:-251612160;mso-position-horizontal-relative:page;mso-position-vertical-relative:page" filled="f" stroked="f" strokecolor="black [3213]">
            <v:textbox style="mso-next-textbox:#_x0000_s1036" inset="4mm,2mm,4mm,25mm">
              <w:txbxContent>
                <w:p w:rsidR="002B36C2" w:rsidRPr="00C03A1A" w:rsidRDefault="00FD0B15" w:rsidP="00D40E54">
                  <w:pPr>
                    <w:pStyle w:val="nadpis"/>
                    <w:rPr>
                      <w:lang w:val="cs-CZ"/>
                    </w:rPr>
                  </w:pPr>
                  <w:bookmarkStart w:id="0" w:name="_Hlk9588145"/>
                  <w:r>
                    <w:rPr>
                      <w:lang w:val="cs-CZ"/>
                    </w:rPr>
                    <w:t>Clairbouteille p</w:t>
                  </w:r>
                </w:p>
                <w:p w:rsidR="002B36C2" w:rsidRPr="00C03A1A" w:rsidRDefault="00FD0B15" w:rsidP="00D40E54">
                  <w:pPr>
                    <w:pStyle w:val="podnadpis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přípravek z vybraných bentonitů</w:t>
                  </w:r>
                </w:p>
                <w:p w:rsidR="00FD0B15" w:rsidRPr="001C69AF" w:rsidRDefault="002B36C2" w:rsidP="00D40E54">
                  <w:pPr>
                    <w:pStyle w:val="odstavec"/>
                    <w:rPr>
                      <w:bCs/>
                      <w:sz w:val="14"/>
                      <w:szCs w:val="14"/>
                      <w:lang w:val="cs-CZ"/>
                    </w:rPr>
                  </w:pPr>
                  <w:r w:rsidRPr="001C69AF">
                    <w:rPr>
                      <w:rFonts w:ascii="Franklin Gothic Demi" w:hAnsi="Franklin Gothic Demi"/>
                      <w:bCs/>
                      <w:sz w:val="14"/>
                      <w:szCs w:val="14"/>
                      <w:lang w:val="cs-CZ"/>
                    </w:rPr>
                    <w:t>Vlastnosti:</w:t>
                  </w:r>
                  <w:r w:rsidRPr="001C69AF">
                    <w:rPr>
                      <w:bCs/>
                      <w:sz w:val="14"/>
                      <w:szCs w:val="14"/>
                      <w:lang w:val="cs-CZ"/>
                    </w:rPr>
                    <w:t xml:space="preserve"> </w:t>
                  </w:r>
                  <w:r w:rsidR="00FD0B15" w:rsidRPr="001C69AF">
                    <w:rPr>
                      <w:b/>
                      <w:bCs/>
                      <w:sz w:val="14"/>
                      <w:szCs w:val="14"/>
                      <w:lang w:val="cs-CZ"/>
                    </w:rPr>
                    <w:t xml:space="preserve">pomůcka při procesu setřásání kalů. </w:t>
                  </w:r>
                  <w:r w:rsidR="00FD0B15" w:rsidRPr="001C69AF">
                    <w:rPr>
                      <w:bCs/>
                      <w:sz w:val="14"/>
                      <w:szCs w:val="14"/>
                      <w:lang w:val="cs-CZ"/>
                    </w:rPr>
                    <w:t>Specifické činidlo určené k vyčištění šumivého vína, které má být vyrobeno pomocí použití tradiční (šampaňské) metody. Díky synergickému působení různých bentonitů ve směsi dokáže přípravek efektivně zkrátit časy při postupech ručního i automatického setřásání kalů do hrdla lahví (</w:t>
                  </w:r>
                  <w:proofErr w:type="spellStart"/>
                  <w:r w:rsidR="00FD0B15" w:rsidRPr="001C69AF">
                    <w:rPr>
                      <w:bCs/>
                      <w:sz w:val="14"/>
                      <w:szCs w:val="14"/>
                      <w:lang w:val="cs-CZ"/>
                    </w:rPr>
                    <w:t>remuage</w:t>
                  </w:r>
                  <w:proofErr w:type="spellEnd"/>
                  <w:r w:rsidR="00FD0B15" w:rsidRPr="001C69AF">
                    <w:rPr>
                      <w:bCs/>
                      <w:sz w:val="14"/>
                      <w:szCs w:val="14"/>
                      <w:lang w:val="cs-CZ"/>
                    </w:rPr>
                    <w:t xml:space="preserve">). </w:t>
                  </w:r>
                  <w:proofErr w:type="spellStart"/>
                  <w:r w:rsidR="00FD0B15" w:rsidRPr="001C69AF">
                    <w:rPr>
                      <w:bCs/>
                      <w:sz w:val="14"/>
                      <w:szCs w:val="14"/>
                      <w:lang w:val="cs-CZ"/>
                    </w:rPr>
                    <w:t>Clairbouteille</w:t>
                  </w:r>
                  <w:proofErr w:type="spellEnd"/>
                  <w:r w:rsidR="00FD0B15" w:rsidRPr="001C69AF">
                    <w:rPr>
                      <w:bCs/>
                      <w:sz w:val="14"/>
                      <w:szCs w:val="14"/>
                      <w:lang w:val="cs-CZ"/>
                    </w:rPr>
                    <w:t xml:space="preserve"> P vytváří vrstvu na skle, která zabraňuje přilnavosti kvasinek ke stěnám lahví během zrání. Během setřásání se usazeniny posouvají k hrdlu, aniž by zanechaly stopy na skle. Přípravek vytváří kompaktní usazeninu a snižuje ztráty vína při degoržování. </w:t>
                  </w:r>
                </w:p>
                <w:p w:rsidR="002B36C2" w:rsidRDefault="002B36C2" w:rsidP="00D40E54">
                  <w:pPr>
                    <w:pStyle w:val="odstavec"/>
                    <w:rPr>
                      <w:bCs/>
                      <w:sz w:val="13"/>
                      <w:szCs w:val="13"/>
                      <w:lang w:val="cs-CZ"/>
                    </w:rPr>
                  </w:pPr>
                  <w:r w:rsidRPr="00C03A1A">
                    <w:rPr>
                      <w:rFonts w:ascii="Franklin Gothic Demi" w:hAnsi="Franklin Gothic Demi"/>
                      <w:bCs/>
                      <w:lang w:val="cs-CZ"/>
                    </w:rPr>
                    <w:t>Použití</w:t>
                  </w:r>
                  <w:r w:rsidRPr="001C69AF">
                    <w:rPr>
                      <w:rFonts w:ascii="Franklin Gothic Demi" w:hAnsi="Franklin Gothic Demi"/>
                      <w:bCs/>
                      <w:sz w:val="13"/>
                      <w:szCs w:val="13"/>
                      <w:lang w:val="cs-CZ"/>
                    </w:rPr>
                    <w:t xml:space="preserve">: </w:t>
                  </w:r>
                  <w:r w:rsidR="001C69AF" w:rsidRPr="001C69AF">
                    <w:rPr>
                      <w:bCs/>
                      <w:sz w:val="13"/>
                      <w:szCs w:val="13"/>
                      <w:lang w:val="cs-CZ"/>
                    </w:rPr>
                    <w:t>specifický prostředek pro ruční a automatické setřásání kalů.</w:t>
                  </w:r>
                </w:p>
                <w:p w:rsidR="001C69AF" w:rsidRPr="00387C67" w:rsidRDefault="001C69AF" w:rsidP="00D40E54">
                  <w:pPr>
                    <w:pStyle w:val="odstavec"/>
                    <w:rPr>
                      <w:sz w:val="12"/>
                      <w:szCs w:val="12"/>
                      <w:lang w:val="cs-CZ"/>
                    </w:rPr>
                  </w:pPr>
                  <w:r w:rsidRPr="001C69AF">
                    <w:rPr>
                      <w:b/>
                      <w:bCs/>
                      <w:sz w:val="13"/>
                      <w:szCs w:val="13"/>
                      <w:lang w:val="cs-CZ"/>
                    </w:rPr>
                    <w:t>Během tiráže:</w:t>
                  </w:r>
                  <w:r>
                    <w:rPr>
                      <w:b/>
                      <w:bCs/>
                      <w:sz w:val="13"/>
                      <w:szCs w:val="13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12"/>
                      <w:szCs w:val="12"/>
                      <w:lang w:val="cs-CZ"/>
                    </w:rPr>
                    <w:t>rehydratujte</w:t>
                  </w:r>
                  <w:proofErr w:type="spellEnd"/>
                  <w:r>
                    <w:rPr>
                      <w:bCs/>
                      <w:sz w:val="12"/>
                      <w:szCs w:val="12"/>
                      <w:lang w:val="cs-CZ"/>
                    </w:rPr>
                    <w:t xml:space="preserve"> přípravek ve studené vodě (30 g produktu v 1 l vody) po dobu 24 až 48 hodin. Znovu rozpusťte v 3-4 dílech vody, homogenizujte a poté homogenně přidejte k </w:t>
                  </w:r>
                  <w:proofErr w:type="spellStart"/>
                  <w:r w:rsidRPr="001C69AF">
                    <w:rPr>
                      <w:bCs/>
                      <w:i/>
                      <w:sz w:val="12"/>
                      <w:szCs w:val="12"/>
                      <w:lang w:val="cs-CZ"/>
                    </w:rPr>
                    <w:t>pied</w:t>
                  </w:r>
                  <w:proofErr w:type="spellEnd"/>
                  <w:r w:rsidRPr="001C69AF">
                    <w:rPr>
                      <w:bCs/>
                      <w:i/>
                      <w:sz w:val="12"/>
                      <w:szCs w:val="12"/>
                      <w:lang w:val="cs-CZ"/>
                    </w:rPr>
                    <w:t xml:space="preserve"> de </w:t>
                  </w:r>
                  <w:proofErr w:type="spellStart"/>
                  <w:r w:rsidRPr="001C69AF">
                    <w:rPr>
                      <w:bCs/>
                      <w:i/>
                      <w:sz w:val="12"/>
                      <w:szCs w:val="12"/>
                      <w:lang w:val="cs-CZ"/>
                    </w:rPr>
                    <w:t>cuve</w:t>
                  </w:r>
                  <w:proofErr w:type="spellEnd"/>
                  <w:r>
                    <w:rPr>
                      <w:bCs/>
                      <w:i/>
                      <w:sz w:val="12"/>
                      <w:szCs w:val="12"/>
                      <w:lang w:val="cs-CZ"/>
                    </w:rPr>
                    <w:t xml:space="preserve"> </w:t>
                  </w:r>
                  <w:r>
                    <w:rPr>
                      <w:bCs/>
                      <w:sz w:val="12"/>
                      <w:szCs w:val="12"/>
                      <w:lang w:val="cs-CZ"/>
                    </w:rPr>
                    <w:t xml:space="preserve">(aktivátoru). Ponechejte působit nejméně 30 min. a poté přidejte tuto suspenzi do </w:t>
                  </w:r>
                  <w:r w:rsidRPr="001C69AF">
                    <w:rPr>
                      <w:bCs/>
                      <w:i/>
                      <w:sz w:val="12"/>
                      <w:szCs w:val="12"/>
                      <w:lang w:val="cs-CZ"/>
                    </w:rPr>
                    <w:t>tirážní</w:t>
                  </w:r>
                  <w:r>
                    <w:rPr>
                      <w:bCs/>
                      <w:i/>
                      <w:sz w:val="12"/>
                      <w:szCs w:val="12"/>
                      <w:lang w:val="cs-CZ"/>
                    </w:rPr>
                    <w:t xml:space="preserve"> </w:t>
                  </w:r>
                  <w:r>
                    <w:rPr>
                      <w:bCs/>
                      <w:sz w:val="12"/>
                      <w:szCs w:val="12"/>
                      <w:lang w:val="cs-CZ"/>
                    </w:rPr>
                    <w:t xml:space="preserve">nádrže. Je také </w:t>
                  </w:r>
                  <w:r w:rsidR="00387C67">
                    <w:rPr>
                      <w:bCs/>
                      <w:sz w:val="12"/>
                      <w:szCs w:val="12"/>
                      <w:lang w:val="cs-CZ"/>
                    </w:rPr>
                    <w:t xml:space="preserve">možné použít dávkovací čerpadla. Pokračujte v míchání tirážní nádrže během přidávání produktu a plnění do lahví. </w:t>
                  </w:r>
                  <w:r w:rsidR="00387C67" w:rsidRPr="00387C67">
                    <w:rPr>
                      <w:bCs/>
                      <w:sz w:val="12"/>
                      <w:szCs w:val="12"/>
                      <w:lang w:val="cs-CZ"/>
                    </w:rPr>
                    <w:t>Upozornění: nikdy nepřidejte přímo do nádrže. Pokud používáte</w:t>
                  </w:r>
                  <w:r w:rsidR="00387C67">
                    <w:rPr>
                      <w:b/>
                      <w:bCs/>
                      <w:sz w:val="12"/>
                      <w:szCs w:val="12"/>
                      <w:lang w:val="cs-CZ"/>
                    </w:rPr>
                    <w:t xml:space="preserve"> </w:t>
                  </w:r>
                  <w:r w:rsidR="00387C67">
                    <w:rPr>
                      <w:bCs/>
                      <w:sz w:val="12"/>
                      <w:szCs w:val="12"/>
                      <w:lang w:val="cs-CZ"/>
                    </w:rPr>
                    <w:t xml:space="preserve">i jiné pomůcky při procesu setřásání kalů, přidejte je před použitím přípravku </w:t>
                  </w:r>
                  <w:proofErr w:type="spellStart"/>
                  <w:r w:rsidR="00387C67">
                    <w:rPr>
                      <w:bCs/>
                      <w:sz w:val="12"/>
                      <w:szCs w:val="12"/>
                      <w:lang w:val="cs-CZ"/>
                    </w:rPr>
                    <w:t>Clairbouteille</w:t>
                  </w:r>
                  <w:proofErr w:type="spellEnd"/>
                  <w:r w:rsidR="00387C67">
                    <w:rPr>
                      <w:bCs/>
                      <w:sz w:val="12"/>
                      <w:szCs w:val="12"/>
                      <w:lang w:val="cs-CZ"/>
                    </w:rPr>
                    <w:t xml:space="preserve"> P. </w:t>
                  </w:r>
                  <w:r w:rsidR="00387C67" w:rsidRPr="00387C67">
                    <w:rPr>
                      <w:b/>
                      <w:bCs/>
                      <w:sz w:val="12"/>
                      <w:szCs w:val="12"/>
                      <w:lang w:val="cs-CZ"/>
                    </w:rPr>
                    <w:t>Během setřásání kalů:</w:t>
                  </w:r>
                  <w:r w:rsidR="00387C67">
                    <w:rPr>
                      <w:b/>
                      <w:bCs/>
                      <w:sz w:val="12"/>
                      <w:szCs w:val="12"/>
                      <w:lang w:val="cs-CZ"/>
                    </w:rPr>
                    <w:t xml:space="preserve"> </w:t>
                  </w:r>
                  <w:r w:rsidR="00F8683E" w:rsidRPr="00F8683E">
                    <w:rPr>
                      <w:bCs/>
                      <w:sz w:val="12"/>
                      <w:szCs w:val="12"/>
                      <w:lang w:val="cs-CZ"/>
                    </w:rPr>
                    <w:t>n</w:t>
                  </w:r>
                  <w:r w:rsidR="00387C67">
                    <w:rPr>
                      <w:bCs/>
                      <w:sz w:val="12"/>
                      <w:szCs w:val="12"/>
                      <w:lang w:val="cs-CZ"/>
                    </w:rPr>
                    <w:t xml:space="preserve">etřeste lahvemi dříve, než je umístíte hrdlem dolů nebo před automatickým setřásáním kalů. Suspenze sedimentu by ztěžovala odkalení kvůli rozpadu vloček po autolýze kvasinek. </w:t>
                  </w:r>
                </w:p>
                <w:p w:rsidR="001C69AF" w:rsidRPr="00387C67" w:rsidRDefault="002B36C2" w:rsidP="00D40E54">
                  <w:pPr>
                    <w:pStyle w:val="odstavec"/>
                    <w:rPr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sz w:val="14"/>
                      <w:szCs w:val="14"/>
                      <w:lang w:val="cs-CZ"/>
                    </w:rPr>
                    <w:t>Dávkování: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</w:t>
                  </w:r>
                  <w:r w:rsidR="001C69AF" w:rsidRPr="00387C67">
                    <w:rPr>
                      <w:sz w:val="14"/>
                      <w:szCs w:val="14"/>
                      <w:lang w:val="cs-CZ"/>
                    </w:rPr>
                    <w:t>3-5 g/hl základního vína</w:t>
                  </w:r>
                  <w:r w:rsidR="00387C67">
                    <w:rPr>
                      <w:sz w:val="14"/>
                      <w:szCs w:val="14"/>
                      <w:lang w:val="cs-CZ"/>
                    </w:rPr>
                    <w:t>.</w:t>
                  </w:r>
                </w:p>
                <w:p w:rsidR="002B36C2" w:rsidRPr="00387C67" w:rsidRDefault="002B36C2" w:rsidP="00D40E54">
                  <w:pPr>
                    <w:pStyle w:val="odstavec"/>
                    <w:rPr>
                      <w:b/>
                      <w:sz w:val="11"/>
                      <w:szCs w:val="11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sz w:val="11"/>
                      <w:szCs w:val="11"/>
                      <w:lang w:val="cs-CZ"/>
                    </w:rPr>
                    <w:t>Skladování:</w:t>
                  </w:r>
                  <w:r w:rsidRPr="00387C67">
                    <w:rPr>
                      <w:sz w:val="11"/>
                      <w:szCs w:val="11"/>
                      <w:lang w:val="cs-CZ"/>
                    </w:rPr>
                    <w:t xml:space="preserve"> v chladnu a suchu, otevřené balení těsně uzavřít, chránit před dětmi.</w:t>
                  </w:r>
                </w:p>
                <w:p w:rsidR="002B36C2" w:rsidRPr="00387C67" w:rsidRDefault="002B36C2" w:rsidP="00D40E54">
                  <w:pPr>
                    <w:pStyle w:val="odstavec"/>
                    <w:jc w:val="left"/>
                    <w:rPr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bCs/>
                      <w:sz w:val="14"/>
                      <w:szCs w:val="14"/>
                      <w:lang w:val="cs-CZ"/>
                    </w:rPr>
                    <w:t>Poradenská služba: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tel.: 519 346 236</w:t>
                  </w:r>
                </w:p>
                <w:p w:rsidR="002B36C2" w:rsidRPr="00387C67" w:rsidRDefault="002B36C2" w:rsidP="00D40E54">
                  <w:pPr>
                    <w:pStyle w:val="odstavec"/>
                    <w:rPr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sz w:val="14"/>
                      <w:szCs w:val="14"/>
                      <w:lang w:val="cs-CZ"/>
                    </w:rPr>
                    <w:t>Balení: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</w:t>
                  </w:r>
                  <w:r w:rsidR="001C69AF" w:rsidRPr="00387C67">
                    <w:rPr>
                      <w:sz w:val="14"/>
                      <w:szCs w:val="14"/>
                      <w:lang w:val="cs-CZ"/>
                    </w:rPr>
                    <w:t>25 g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</w:t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sym w:font="Symbol" w:char="F0B1"/>
                  </w:r>
                  <w:r w:rsidRPr="00387C67">
                    <w:rPr>
                      <w:sz w:val="14"/>
                      <w:szCs w:val="14"/>
                      <w:lang w:val="cs-CZ"/>
                    </w:rPr>
                    <w:t xml:space="preserve">  5%</w:t>
                  </w:r>
                  <w:r w:rsidR="00BF073C" w:rsidRPr="00387C67">
                    <w:rPr>
                      <w:sz w:val="14"/>
                      <w:szCs w:val="14"/>
                      <w:lang w:val="cs-CZ"/>
                    </w:rPr>
                    <w:t xml:space="preserve"> </w:t>
                  </w:r>
                </w:p>
                <w:p w:rsidR="002B36C2" w:rsidRDefault="002B36C2" w:rsidP="00D40E54">
                  <w:pPr>
                    <w:pStyle w:val="odstavec"/>
                    <w:rPr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sz w:val="14"/>
                      <w:szCs w:val="14"/>
                      <w:lang w:val="cs-CZ"/>
                    </w:rPr>
                    <w:t>Spotřebujte do:</w:t>
                  </w:r>
                  <w:r w:rsidR="00F8683E">
                    <w:rPr>
                      <w:sz w:val="14"/>
                      <w:szCs w:val="14"/>
                      <w:lang w:val="cs-CZ"/>
                    </w:rPr>
                    <w:t xml:space="preserve"> 30.11.2019</w:t>
                  </w:r>
                </w:p>
                <w:p w:rsidR="00F8683E" w:rsidRPr="00387C67" w:rsidRDefault="00F8683E" w:rsidP="00D40E54">
                  <w:pPr>
                    <w:pStyle w:val="odstavec"/>
                    <w:rPr>
                      <w:sz w:val="14"/>
                      <w:szCs w:val="14"/>
                      <w:lang w:val="cs-CZ"/>
                    </w:rPr>
                  </w:pPr>
                </w:p>
                <w:p w:rsidR="002B36C2" w:rsidRPr="00387C67" w:rsidRDefault="002B36C2" w:rsidP="00D40E54">
                  <w:pPr>
                    <w:pStyle w:val="odstavec"/>
                    <w:jc w:val="left"/>
                    <w:rPr>
                      <w:bCs/>
                      <w:sz w:val="14"/>
                      <w:szCs w:val="14"/>
                      <w:lang w:val="cs-CZ"/>
                    </w:rPr>
                  </w:pPr>
                  <w:r w:rsidRPr="00387C67">
                    <w:rPr>
                      <w:rFonts w:ascii="Franklin Gothic Demi" w:hAnsi="Franklin Gothic Demi"/>
                      <w:bCs/>
                      <w:sz w:val="14"/>
                      <w:szCs w:val="14"/>
                      <w:lang w:val="cs-CZ"/>
                    </w:rPr>
                    <w:t>Distributor:</w:t>
                  </w:r>
                  <w:r w:rsidRPr="00387C67">
                    <w:rPr>
                      <w:bCs/>
                      <w:sz w:val="14"/>
                      <w:szCs w:val="14"/>
                      <w:lang w:val="cs-CZ"/>
                    </w:rPr>
                    <w:t xml:space="preserve"> </w:t>
                  </w:r>
                  <w:r w:rsidR="001C69AF" w:rsidRPr="00387C67">
                    <w:rPr>
                      <w:bCs/>
                      <w:sz w:val="14"/>
                      <w:szCs w:val="14"/>
                      <w:lang w:val="cs-CZ"/>
                    </w:rPr>
                    <w:t xml:space="preserve">BS </w:t>
                  </w:r>
                  <w:r w:rsidR="00387C67">
                    <w:rPr>
                      <w:bCs/>
                      <w:sz w:val="14"/>
                      <w:szCs w:val="14"/>
                      <w:lang w:val="cs-CZ"/>
                    </w:rPr>
                    <w:t>VINAŘSKÉ POTŘEBY</w:t>
                  </w:r>
                  <w:r w:rsidR="001C69AF" w:rsidRPr="00387C67">
                    <w:rPr>
                      <w:bCs/>
                      <w:sz w:val="14"/>
                      <w:szCs w:val="14"/>
                      <w:lang w:val="cs-CZ"/>
                    </w:rPr>
                    <w:t xml:space="preserve"> s.r.o.</w:t>
                  </w:r>
                </w:p>
                <w:bookmarkEnd w:id="0"/>
                <w:p w:rsidR="002B36C2" w:rsidRPr="00387C67" w:rsidRDefault="002B36C2" w:rsidP="00D40E54">
                  <w:pPr>
                    <w:rPr>
                      <w:sz w:val="14"/>
                      <w:szCs w:val="14"/>
                      <w:lang w:val="cs-CZ"/>
                    </w:rPr>
                  </w:pPr>
                </w:p>
              </w:txbxContent>
            </v:textbox>
            <w10:wrap anchorx="page" anchory="page"/>
          </v:shape>
        </w:pict>
      </w:r>
    </w:p>
    <w:p w:rsidR="00681F1E" w:rsidRPr="003D3108" w:rsidRDefault="00F8683E" w:rsidP="003D3108">
      <w:pPr>
        <w:tabs>
          <w:tab w:val="left" w:pos="3491"/>
        </w:tabs>
        <w:rPr>
          <w:lang w:val="cs-CZ"/>
        </w:rPr>
      </w:pPr>
      <w:r w:rsidRPr="00910FC6">
        <w:rPr>
          <w:noProof/>
        </w:rPr>
        <w:drawing>
          <wp:anchor distT="0" distB="0" distL="114300" distR="114300" simplePos="0" relativeHeight="251667456" behindDoc="0" locked="0" layoutInCell="1" allowOverlap="1" wp14:anchorId="6DA6DBAE" wp14:editId="35469B25">
            <wp:simplePos x="0" y="0"/>
            <wp:positionH relativeFrom="column">
              <wp:posOffset>5882132</wp:posOffset>
            </wp:positionH>
            <wp:positionV relativeFrom="paragraph">
              <wp:posOffset>8167878</wp:posOffset>
            </wp:positionV>
            <wp:extent cx="723900" cy="504825"/>
            <wp:effectExtent l="0" t="0" r="0" b="9525"/>
            <wp:wrapNone/>
            <wp:docPr id="8" name="Obrázek 8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1374;D=61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FC6">
        <w:rPr>
          <w:noProof/>
        </w:rPr>
        <w:drawing>
          <wp:anchor distT="0" distB="0" distL="114300" distR="114300" simplePos="0" relativeHeight="251665408" behindDoc="0" locked="0" layoutInCell="1" allowOverlap="1" wp14:anchorId="6DA6DBAE" wp14:editId="35469B25">
            <wp:simplePos x="0" y="0"/>
            <wp:positionH relativeFrom="column">
              <wp:posOffset>2261362</wp:posOffset>
            </wp:positionH>
            <wp:positionV relativeFrom="paragraph">
              <wp:posOffset>8179689</wp:posOffset>
            </wp:positionV>
            <wp:extent cx="723900" cy="504825"/>
            <wp:effectExtent l="0" t="0" r="0" b="9525"/>
            <wp:wrapNone/>
            <wp:docPr id="6" name="Obrázek 6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1374;D=61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FC6">
        <w:rPr>
          <w:noProof/>
        </w:rPr>
        <w:drawing>
          <wp:anchor distT="0" distB="0" distL="114300" distR="114300" simplePos="0" relativeHeight="251661312" behindDoc="0" locked="0" layoutInCell="1" allowOverlap="1" wp14:anchorId="6DA6DBAE" wp14:editId="35469B25">
            <wp:simplePos x="0" y="0"/>
            <wp:positionH relativeFrom="column">
              <wp:posOffset>5870448</wp:posOffset>
            </wp:positionH>
            <wp:positionV relativeFrom="paragraph">
              <wp:posOffset>3138805</wp:posOffset>
            </wp:positionV>
            <wp:extent cx="723900" cy="504825"/>
            <wp:effectExtent l="0" t="0" r="0" b="9525"/>
            <wp:wrapNone/>
            <wp:docPr id="5" name="Obrázek 5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1374;D=61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C67" w:rsidRPr="00910FC6">
        <w:rPr>
          <w:noProof/>
        </w:rPr>
        <w:drawing>
          <wp:anchor distT="0" distB="0" distL="114300" distR="114300" simplePos="0" relativeHeight="251655168" behindDoc="0" locked="0" layoutInCell="1" allowOverlap="1" wp14:anchorId="1A857EA5" wp14:editId="0E5850DE">
            <wp:simplePos x="0" y="0"/>
            <wp:positionH relativeFrom="column">
              <wp:posOffset>2243328</wp:posOffset>
            </wp:positionH>
            <wp:positionV relativeFrom="paragraph">
              <wp:posOffset>3120517</wp:posOffset>
            </wp:positionV>
            <wp:extent cx="723900" cy="504825"/>
            <wp:effectExtent l="0" t="0" r="0" b="9525"/>
            <wp:wrapNone/>
            <wp:docPr id="7" name="Obrázek 7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1374;D=61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108">
        <w:rPr>
          <w:lang w:val="cs-CZ"/>
        </w:rPr>
        <w:tab/>
      </w:r>
      <w:bookmarkStart w:id="1" w:name="_GoBack"/>
      <w:bookmarkEnd w:id="1"/>
    </w:p>
    <w:sectPr w:rsidR="00681F1E" w:rsidRPr="003D3108" w:rsidSect="003B3383"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FEC"/>
    <w:rsid w:val="00004CDD"/>
    <w:rsid w:val="00073F41"/>
    <w:rsid w:val="000D5F48"/>
    <w:rsid w:val="000D76D8"/>
    <w:rsid w:val="0012175A"/>
    <w:rsid w:val="00141FA7"/>
    <w:rsid w:val="00157C29"/>
    <w:rsid w:val="00186DBE"/>
    <w:rsid w:val="001C69AF"/>
    <w:rsid w:val="002437A8"/>
    <w:rsid w:val="002B36C2"/>
    <w:rsid w:val="002B385E"/>
    <w:rsid w:val="002E6F0F"/>
    <w:rsid w:val="00371D34"/>
    <w:rsid w:val="00387C67"/>
    <w:rsid w:val="003A47B2"/>
    <w:rsid w:val="003A4AAC"/>
    <w:rsid w:val="003B3383"/>
    <w:rsid w:val="003C0274"/>
    <w:rsid w:val="003D3108"/>
    <w:rsid w:val="003E403D"/>
    <w:rsid w:val="0040010F"/>
    <w:rsid w:val="0040329F"/>
    <w:rsid w:val="004103BB"/>
    <w:rsid w:val="00452F43"/>
    <w:rsid w:val="004A234C"/>
    <w:rsid w:val="004E1BD7"/>
    <w:rsid w:val="0050588E"/>
    <w:rsid w:val="00522706"/>
    <w:rsid w:val="00531600"/>
    <w:rsid w:val="00534ECC"/>
    <w:rsid w:val="00540602"/>
    <w:rsid w:val="0055066C"/>
    <w:rsid w:val="00574DB7"/>
    <w:rsid w:val="005E47A6"/>
    <w:rsid w:val="006171AD"/>
    <w:rsid w:val="006403D3"/>
    <w:rsid w:val="006564BC"/>
    <w:rsid w:val="00661880"/>
    <w:rsid w:val="0066394D"/>
    <w:rsid w:val="00681F1E"/>
    <w:rsid w:val="00691435"/>
    <w:rsid w:val="006B3AE5"/>
    <w:rsid w:val="006B4B54"/>
    <w:rsid w:val="006B53F6"/>
    <w:rsid w:val="006D267F"/>
    <w:rsid w:val="006D7649"/>
    <w:rsid w:val="006F4801"/>
    <w:rsid w:val="006F6B8E"/>
    <w:rsid w:val="007030BF"/>
    <w:rsid w:val="00757CE9"/>
    <w:rsid w:val="007841E5"/>
    <w:rsid w:val="007A66E2"/>
    <w:rsid w:val="007D7462"/>
    <w:rsid w:val="00817C1F"/>
    <w:rsid w:val="00847E74"/>
    <w:rsid w:val="008B2B50"/>
    <w:rsid w:val="008D6780"/>
    <w:rsid w:val="00911EFB"/>
    <w:rsid w:val="00913BD7"/>
    <w:rsid w:val="00944C18"/>
    <w:rsid w:val="00956317"/>
    <w:rsid w:val="00962A0F"/>
    <w:rsid w:val="009730E3"/>
    <w:rsid w:val="009A63DF"/>
    <w:rsid w:val="009C6141"/>
    <w:rsid w:val="009D3EB0"/>
    <w:rsid w:val="00A42246"/>
    <w:rsid w:val="00A7112F"/>
    <w:rsid w:val="00AA5BF1"/>
    <w:rsid w:val="00B5381B"/>
    <w:rsid w:val="00B61BAD"/>
    <w:rsid w:val="00B80703"/>
    <w:rsid w:val="00B82E4A"/>
    <w:rsid w:val="00B92FD1"/>
    <w:rsid w:val="00B939CF"/>
    <w:rsid w:val="00BE5C02"/>
    <w:rsid w:val="00BE5FA9"/>
    <w:rsid w:val="00BE668A"/>
    <w:rsid w:val="00BE6938"/>
    <w:rsid w:val="00BF073C"/>
    <w:rsid w:val="00BF64FE"/>
    <w:rsid w:val="00C03A1A"/>
    <w:rsid w:val="00C11D43"/>
    <w:rsid w:val="00C237C5"/>
    <w:rsid w:val="00C343A7"/>
    <w:rsid w:val="00D16FEC"/>
    <w:rsid w:val="00D40E54"/>
    <w:rsid w:val="00D549F4"/>
    <w:rsid w:val="00D60AE1"/>
    <w:rsid w:val="00D87132"/>
    <w:rsid w:val="00D94F69"/>
    <w:rsid w:val="00DF2159"/>
    <w:rsid w:val="00E13762"/>
    <w:rsid w:val="00E21994"/>
    <w:rsid w:val="00E27417"/>
    <w:rsid w:val="00E53ADB"/>
    <w:rsid w:val="00E74E8B"/>
    <w:rsid w:val="00EA4E49"/>
    <w:rsid w:val="00EC2C70"/>
    <w:rsid w:val="00ED5435"/>
    <w:rsid w:val="00F324F9"/>
    <w:rsid w:val="00F35684"/>
    <w:rsid w:val="00F47149"/>
    <w:rsid w:val="00F52664"/>
    <w:rsid w:val="00F52F89"/>
    <w:rsid w:val="00F8683E"/>
    <w:rsid w:val="00F97D41"/>
    <w:rsid w:val="00FA25FB"/>
    <w:rsid w:val="00FC18E3"/>
    <w:rsid w:val="00FC7E0E"/>
    <w:rsid w:val="00FD0B15"/>
    <w:rsid w:val="00FD40BB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CA629A"/>
  <w15:docId w15:val="{7351672B-201F-4551-A641-D278373A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rsid w:val="00A7112F"/>
  </w:style>
  <w:style w:type="paragraph" w:styleId="Nadpis1">
    <w:name w:val="heading 1"/>
    <w:basedOn w:val="Normln"/>
    <w:next w:val="Normln"/>
    <w:link w:val="Nadpis1Char"/>
    <w:uiPriority w:val="9"/>
    <w:rsid w:val="000D5F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D5F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D5F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D5F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D5F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D5F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D5F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F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F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F4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D5F4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F4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D5F4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D5F4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D5F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F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F4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F48"/>
    <w:rPr>
      <w:b/>
      <w:bCs/>
      <w:i/>
      <w:iCs/>
      <w:color w:val="7F7F7F" w:themeColor="text1" w:themeTint="8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F48"/>
    <w:pPr>
      <w:outlineLvl w:val="9"/>
    </w:pPr>
  </w:style>
  <w:style w:type="paragraph" w:customStyle="1" w:styleId="odstavec">
    <w:name w:val="odstavec"/>
    <w:basedOn w:val="Normln"/>
    <w:uiPriority w:val="2"/>
    <w:qFormat/>
    <w:rsid w:val="003D3108"/>
    <w:pPr>
      <w:spacing w:after="40" w:line="240" w:lineRule="auto"/>
      <w:jc w:val="both"/>
    </w:pPr>
    <w:rPr>
      <w:rFonts w:ascii="Franklin Gothic Book" w:hAnsi="Franklin Gothic Book"/>
      <w:sz w:val="15"/>
    </w:rPr>
  </w:style>
  <w:style w:type="paragraph" w:customStyle="1" w:styleId="podnadpis">
    <w:name w:val="podnadpis"/>
    <w:basedOn w:val="Normln"/>
    <w:next w:val="odstavec"/>
    <w:qFormat/>
    <w:rsid w:val="003D3108"/>
    <w:pPr>
      <w:spacing w:after="120"/>
      <w:jc w:val="center"/>
    </w:pPr>
    <w:rPr>
      <w:rFonts w:ascii="Franklin Gothic Book" w:hAnsi="Franklin Gothic Book"/>
      <w:iCs/>
      <w:caps/>
      <w:spacing w:val="10"/>
      <w:szCs w:val="28"/>
    </w:rPr>
  </w:style>
  <w:style w:type="paragraph" w:customStyle="1" w:styleId="nadpis">
    <w:name w:val="nadpis"/>
    <w:basedOn w:val="podnadpis"/>
    <w:next w:val="podnadpis"/>
    <w:autoRedefine/>
    <w:qFormat/>
    <w:rsid w:val="003D3108"/>
    <w:pPr>
      <w:spacing w:after="0" w:line="240" w:lineRule="auto"/>
    </w:pPr>
    <w:rPr>
      <w:rFonts w:ascii="Fertigo Pro" w:eastAsia="Times New Roman" w:hAnsi="Fertigo Pro"/>
      <w:b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83"/>
    <w:rPr>
      <w:rFonts w:ascii="Tahoma" w:hAnsi="Tahoma" w:cs="Tahoma"/>
      <w:sz w:val="16"/>
      <w:szCs w:val="16"/>
    </w:rPr>
  </w:style>
  <w:style w:type="paragraph" w:customStyle="1" w:styleId="odstavec10">
    <w:name w:val="odstavec10"/>
    <w:basedOn w:val="odstavec"/>
    <w:uiPriority w:val="1"/>
    <w:qFormat/>
    <w:rsid w:val="00540602"/>
    <w:rPr>
      <w:sz w:val="20"/>
    </w:rPr>
  </w:style>
  <w:style w:type="paragraph" w:customStyle="1" w:styleId="RaSvety">
    <w:name w:val="R a S vety"/>
    <w:basedOn w:val="odstavec"/>
    <w:uiPriority w:val="2"/>
    <w:qFormat/>
    <w:rsid w:val="00004CDD"/>
    <w:pPr>
      <w:ind w:left="1418"/>
    </w:pPr>
    <w:rPr>
      <w:rFonts w:eastAsia="Times New Roman" w:cs="Times New Roman"/>
      <w:sz w:val="12"/>
      <w:szCs w:val="12"/>
    </w:rPr>
  </w:style>
  <w:style w:type="paragraph" w:customStyle="1" w:styleId="Normln0">
    <w:name w:val="Norm‡ln’"/>
    <w:rsid w:val="00D16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FC18E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03A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BECEB0-7A87-4297-A323-F615ECEA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 VINARSKE POTREBY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Sevelova</dc:creator>
  <cp:keywords/>
  <dc:description/>
  <cp:lastModifiedBy>Alena Dostalova</cp:lastModifiedBy>
  <cp:revision>2</cp:revision>
  <cp:lastPrinted>2015-10-14T08:15:00Z</cp:lastPrinted>
  <dcterms:created xsi:type="dcterms:W3CDTF">2019-05-24T09:10:00Z</dcterms:created>
  <dcterms:modified xsi:type="dcterms:W3CDTF">2019-05-24T09:10:00Z</dcterms:modified>
</cp:coreProperties>
</file>